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05" w:after="105" w:line="291" w:lineRule="atLeast"/>
        <w:outlineLvl w:val="0"/>
        <w:rPr>
          <w:rFonts w:asciiTheme="minorHAnsi" w:eastAsia="Times New Roman" w:hAnsiTheme="minorHAnsi" w:cs="Helvetica"/>
          <w:caps/>
          <w:color w:val="333333"/>
          <w:spacing w:val="15"/>
          <w:kern w:val="36"/>
          <w:sz w:val="46"/>
          <w:szCs w:val="46"/>
          <w:lang w:val="de-DE" w:eastAsia="de-AT"/>
        </w:rPr>
      </w:pPr>
      <w:r>
        <w:rPr>
          <w:rFonts w:asciiTheme="minorHAnsi" w:eastAsia="Times New Roman" w:hAnsiTheme="minorHAnsi" w:cs="Helvetica"/>
          <w:caps/>
          <w:color w:val="333333"/>
          <w:spacing w:val="15"/>
          <w:kern w:val="36"/>
          <w:sz w:val="46"/>
          <w:szCs w:val="46"/>
          <w:lang w:val="de-DE" w:eastAsia="de-AT"/>
        </w:rPr>
        <w:t>Datenschutz</w:t>
      </w:r>
      <w:r>
        <w:rPr>
          <w:rFonts w:asciiTheme="minorHAnsi" w:eastAsia="Times New Roman" w:hAnsiTheme="minorHAnsi" w:cs="Helvetica"/>
          <w:caps/>
          <w:color w:val="333333"/>
          <w:spacing w:val="15"/>
          <w:kern w:val="36"/>
          <w:sz w:val="46"/>
          <w:szCs w:val="46"/>
          <w:lang w:val="de-DE" w:eastAsia="de-AT"/>
        </w:rPr>
        <w:softHyphen/>
        <w:t>erklärung für WEB-Site</w:t>
      </w:r>
      <w:bookmarkStart w:id="0" w:name="_GoBack"/>
      <w:bookmarkEnd w:id="0"/>
    </w:p>
    <w:p>
      <w:pPr>
        <w:spacing w:before="405" w:after="405" w:line="405" w:lineRule="atLeast"/>
        <w:outlineLvl w:val="1"/>
        <w:rPr>
          <w:rFonts w:asciiTheme="minorHAnsi" w:eastAsia="Times New Roman" w:hAnsiTheme="minorHAnsi" w:cs="Helvetica"/>
          <w:caps/>
          <w:color w:val="333333"/>
          <w:spacing w:val="15"/>
          <w:sz w:val="30"/>
          <w:szCs w:val="30"/>
          <w:lang w:val="de-DE" w:eastAsia="de-AT"/>
        </w:rPr>
      </w:pPr>
      <w:r>
        <w:rPr>
          <w:rFonts w:asciiTheme="minorHAnsi" w:eastAsia="Times New Roman" w:hAnsiTheme="minorHAnsi" w:cs="Helvetica"/>
          <w:caps/>
          <w:color w:val="333333"/>
          <w:spacing w:val="15"/>
          <w:sz w:val="30"/>
          <w:szCs w:val="30"/>
          <w:lang w:val="de-DE" w:eastAsia="de-AT"/>
        </w:rPr>
        <w:t>Datenschutz</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 xml:space="preserve">Die Betreiber dieser Seiten nehmen den Schutz Ihrer persönlichen Daten sehr ernst. Wir behandeln Ihre personenbezogenen Daten vertraulich und entsprechend der gesetzlichen </w:t>
      </w:r>
      <w:r>
        <w:rPr>
          <w:rFonts w:asciiTheme="minorHAnsi" w:hAnsiTheme="minorHAnsi"/>
          <w:color w:val="000000" w:themeColor="text1"/>
          <w:sz w:val="20"/>
        </w:rPr>
        <w:t xml:space="preserve"> </w:t>
      </w:r>
      <w:r>
        <w:rPr>
          <w:rFonts w:asciiTheme="minorHAnsi" w:hAnsiTheme="minorHAnsi"/>
          <w:color w:val="000000" w:themeColor="text1"/>
          <w:sz w:val="26"/>
          <w:szCs w:val="26"/>
        </w:rPr>
        <w:t xml:space="preserve">Datenschutzgrundverordnung (DSGVO) und dem österreichische Datenschutzgesetz (DSG) </w:t>
      </w:r>
      <w:proofErr w:type="spellStart"/>
      <w:r>
        <w:rPr>
          <w:rFonts w:asciiTheme="minorHAnsi" w:hAnsiTheme="minorHAnsi"/>
          <w:color w:val="000000" w:themeColor="text1"/>
          <w:sz w:val="26"/>
          <w:szCs w:val="26"/>
        </w:rPr>
        <w:t>idF</w:t>
      </w:r>
      <w:proofErr w:type="spellEnd"/>
      <w:r>
        <w:rPr>
          <w:rFonts w:asciiTheme="minorHAnsi" w:hAnsiTheme="minorHAnsi"/>
          <w:color w:val="000000" w:themeColor="text1"/>
          <w:sz w:val="26"/>
          <w:szCs w:val="26"/>
        </w:rPr>
        <w:t xml:space="preserve"> Datenschutzanpassungsgesetz 2018</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Die Nutzung unserer Website ist in der Regel ohne Angabe personenbezogener Daten möglich. Soweit auf unseren Seiten personenbezogene Daten (beispielsweise Name, Anschrift oder E-Mail-Adressen) erhoben werden, erfolgt dies, soweit möglich, stets auf freiwilliger Basis. Diese Daten werden ohne Ihre ausdrückliche Zustimmung nicht an Dritte weitergegeben.</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Wir weisen darauf hin, dass die Datenübertragung im Internet (z.B. bei der Kommunikation per E-Mail) Sicherheitslücken aufweisen kann. Ein lückenloser Schutz der Daten vor dem Zugriff durch Dritte ist nicht möglich.</w:t>
      </w:r>
    </w:p>
    <w:p>
      <w:pPr>
        <w:spacing w:before="405" w:after="405" w:line="405" w:lineRule="atLeast"/>
        <w:outlineLvl w:val="1"/>
        <w:rPr>
          <w:rFonts w:asciiTheme="minorHAnsi" w:eastAsia="Times New Roman" w:hAnsiTheme="minorHAnsi" w:cs="Helvetica"/>
          <w:caps/>
          <w:color w:val="333333"/>
          <w:spacing w:val="15"/>
          <w:sz w:val="30"/>
          <w:szCs w:val="30"/>
          <w:lang w:val="de-DE" w:eastAsia="de-AT"/>
        </w:rPr>
      </w:pPr>
      <w:r>
        <w:rPr>
          <w:rFonts w:asciiTheme="minorHAnsi" w:eastAsia="Times New Roman" w:hAnsiTheme="minorHAnsi" w:cs="Helvetica"/>
          <w:caps/>
          <w:color w:val="333333"/>
          <w:spacing w:val="15"/>
          <w:sz w:val="30"/>
          <w:szCs w:val="30"/>
          <w:lang w:val="de-DE" w:eastAsia="de-AT"/>
        </w:rPr>
        <w:t>Cookies</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 xml:space="preserve">Sie können Ihren Browser so einstellen, dass Sie über das Setzen von Cookies informiert werden und Cookies nur im Einzelfall erlauben, die Annahme von Cookies </w:t>
      </w:r>
      <w:r>
        <w:rPr>
          <w:rFonts w:asciiTheme="minorHAnsi" w:eastAsia="Times New Roman" w:hAnsiTheme="minorHAnsi" w:cs="Helvetica"/>
          <w:color w:val="333333"/>
          <w:sz w:val="26"/>
          <w:szCs w:val="26"/>
          <w:lang w:val="de-DE" w:eastAsia="de-AT"/>
        </w:rPr>
        <w:lastRenderedPageBreak/>
        <w:t>für bestimmte Fälle oder generell ausschließen sowie das automatische Löschen der Cookies beim Schließen des Browser aktivieren. Bei der Deaktivierung von Cookies kann die Funktionalität dieser Website eingeschränkt sein.</w:t>
      </w:r>
    </w:p>
    <w:p>
      <w:pPr>
        <w:spacing w:before="405" w:after="405" w:line="405" w:lineRule="atLeast"/>
        <w:outlineLvl w:val="1"/>
        <w:rPr>
          <w:rFonts w:asciiTheme="minorHAnsi" w:eastAsia="Times New Roman" w:hAnsiTheme="minorHAnsi" w:cs="Helvetica"/>
          <w:caps/>
          <w:color w:val="333333"/>
          <w:spacing w:val="15"/>
          <w:sz w:val="30"/>
          <w:szCs w:val="30"/>
          <w:lang w:val="de-DE" w:eastAsia="de-AT"/>
        </w:rPr>
      </w:pPr>
      <w:r>
        <w:rPr>
          <w:rFonts w:asciiTheme="minorHAnsi" w:eastAsia="Times New Roman" w:hAnsiTheme="minorHAnsi" w:cs="Helvetica"/>
          <w:caps/>
          <w:color w:val="333333"/>
          <w:spacing w:val="15"/>
          <w:sz w:val="30"/>
          <w:szCs w:val="30"/>
          <w:lang w:val="de-DE" w:eastAsia="de-AT"/>
        </w:rPr>
        <w:t>Server-Log-Files</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Der Provider der Seiten erhebt und speichert automatisch Informationen in so genannten Server-Log Files, die Ihr Browser automatisch an uns übermittelt. Dies sind:</w:t>
      </w:r>
    </w:p>
    <w:p>
      <w:pPr>
        <w:numPr>
          <w:ilvl w:val="0"/>
          <w:numId w:val="1"/>
        </w:numPr>
        <w:spacing w:before="100" w:beforeAutospacing="1" w:after="100" w:afterAutospacing="1" w:line="405" w:lineRule="atLeast"/>
        <w:ind w:left="405"/>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Browsertyp und Browserversion</w:t>
      </w:r>
    </w:p>
    <w:p>
      <w:pPr>
        <w:numPr>
          <w:ilvl w:val="0"/>
          <w:numId w:val="1"/>
        </w:numPr>
        <w:spacing w:before="100" w:beforeAutospacing="1" w:after="100" w:afterAutospacing="1" w:line="405" w:lineRule="atLeast"/>
        <w:ind w:left="405"/>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verwendetes Betriebssystem</w:t>
      </w:r>
    </w:p>
    <w:p>
      <w:pPr>
        <w:numPr>
          <w:ilvl w:val="0"/>
          <w:numId w:val="1"/>
        </w:numPr>
        <w:spacing w:before="100" w:beforeAutospacing="1" w:after="100" w:afterAutospacing="1" w:line="405" w:lineRule="atLeast"/>
        <w:ind w:left="405"/>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Hostname des zugreifenden Rechners</w:t>
      </w:r>
    </w:p>
    <w:p>
      <w:pPr>
        <w:numPr>
          <w:ilvl w:val="0"/>
          <w:numId w:val="1"/>
        </w:numPr>
        <w:spacing w:before="100" w:beforeAutospacing="1" w:after="100" w:afterAutospacing="1" w:line="405" w:lineRule="atLeast"/>
        <w:ind w:left="405"/>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Uhrzeit der Serveranfrage</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 xml:space="preserve">Diese Daten sind nicht </w:t>
      </w:r>
      <w:proofErr w:type="gramStart"/>
      <w:r>
        <w:rPr>
          <w:rFonts w:asciiTheme="minorHAnsi" w:eastAsia="Times New Roman" w:hAnsiTheme="minorHAnsi" w:cs="Helvetica"/>
          <w:color w:val="333333"/>
          <w:sz w:val="26"/>
          <w:szCs w:val="26"/>
          <w:lang w:val="de-DE" w:eastAsia="de-AT"/>
        </w:rPr>
        <w:t>bestimmten</w:t>
      </w:r>
      <w:proofErr w:type="gramEnd"/>
      <w:r>
        <w:rPr>
          <w:rFonts w:asciiTheme="minorHAnsi" w:eastAsia="Times New Roman" w:hAnsiTheme="minorHAnsi" w:cs="Helvetica"/>
          <w:color w:val="333333"/>
          <w:sz w:val="26"/>
          <w:szCs w:val="26"/>
          <w:lang w:val="de-DE" w:eastAsia="de-AT"/>
        </w:rPr>
        <w:t xml:space="preserve"> Personen zuordenbar. Eine Zusammenführung dieser Daten mit anderen Datenquellen wird nicht vorgenommen. Wir behalten uns vor, diese Daten nachträglich zu prüfen, wenn uns konkrete Anhaltspunkte für eine rechtswidrige Nutzung bekannt werden. </w:t>
      </w:r>
    </w:p>
    <w:p>
      <w:pPr>
        <w:spacing w:before="405" w:after="405" w:line="405" w:lineRule="atLeast"/>
        <w:outlineLvl w:val="1"/>
        <w:rPr>
          <w:rFonts w:asciiTheme="minorHAnsi" w:eastAsia="Times New Roman" w:hAnsiTheme="minorHAnsi" w:cs="Helvetica"/>
          <w:caps/>
          <w:color w:val="333333"/>
          <w:spacing w:val="15"/>
          <w:sz w:val="30"/>
          <w:szCs w:val="30"/>
          <w:lang w:val="de-DE" w:eastAsia="de-AT"/>
        </w:rPr>
      </w:pPr>
      <w:r>
        <w:rPr>
          <w:rFonts w:asciiTheme="minorHAnsi" w:eastAsia="Times New Roman" w:hAnsiTheme="minorHAnsi" w:cs="Helvetica"/>
          <w:caps/>
          <w:color w:val="333333"/>
          <w:spacing w:val="15"/>
          <w:sz w:val="30"/>
          <w:szCs w:val="30"/>
          <w:lang w:val="de-DE" w:eastAsia="de-AT"/>
        </w:rPr>
        <w:t>Newsletterdaten</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Wenn Sie den auf der Website angebotenen Newsletter beziehen möchten, benötigen wir von Ihnen eine E-Mail-Adresse sowie Informationen, welche uns die Überprüfung gestatten, dass Sie der Inhaber der angegebenen E-Mail-Adresse sind und mit dem Empfang des Newsletters einverstanden sind. Weitere Daten werden nicht erhoben. Diese Daten verwenden wir ausschließlich für den Versand der angeforderten Informationen und geben sie nicht an Dritte weiter.</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Die erteilte Einwilligung zur Speicherung der Daten, der E-Mail-Adresse sowie deren Nutzung zum Versand des Newsletters können Sie jederzeit widerrufen, etwa über den „Abmelden“-Link im Newsletter.</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 </w:t>
      </w:r>
    </w:p>
    <w:p>
      <w:pPr>
        <w:spacing w:before="405" w:after="405" w:line="405" w:lineRule="atLeast"/>
        <w:outlineLvl w:val="1"/>
        <w:rPr>
          <w:rFonts w:asciiTheme="minorHAnsi" w:eastAsia="Times New Roman" w:hAnsiTheme="minorHAnsi" w:cs="Helvetica"/>
          <w:caps/>
          <w:color w:val="333333"/>
          <w:spacing w:val="15"/>
          <w:sz w:val="30"/>
          <w:szCs w:val="30"/>
          <w:lang w:val="de-DE" w:eastAsia="de-AT"/>
        </w:rPr>
      </w:pPr>
      <w:r>
        <w:rPr>
          <w:rFonts w:asciiTheme="minorHAnsi" w:eastAsia="Times New Roman" w:hAnsiTheme="minorHAnsi" w:cs="Helvetica"/>
          <w:caps/>
          <w:color w:val="333333"/>
          <w:spacing w:val="15"/>
          <w:sz w:val="30"/>
          <w:szCs w:val="30"/>
          <w:lang w:val="de-DE" w:eastAsia="de-AT"/>
        </w:rPr>
        <w:lastRenderedPageBreak/>
        <w:t>Google Analytics</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 xml:space="preserve">Diese Website nutzt Funktionen des Webanalysedienstes Google Analytics. Anbieter ist die Google Inc., 1600 </w:t>
      </w:r>
      <w:proofErr w:type="spellStart"/>
      <w:r>
        <w:rPr>
          <w:rFonts w:asciiTheme="minorHAnsi" w:eastAsia="Times New Roman" w:hAnsiTheme="minorHAnsi" w:cs="Helvetica"/>
          <w:color w:val="333333"/>
          <w:sz w:val="26"/>
          <w:szCs w:val="26"/>
          <w:lang w:val="de-DE" w:eastAsia="de-AT"/>
        </w:rPr>
        <w:t>Amphitheatre</w:t>
      </w:r>
      <w:proofErr w:type="spellEnd"/>
      <w:r>
        <w:rPr>
          <w:rFonts w:asciiTheme="minorHAnsi" w:eastAsia="Times New Roman" w:hAnsiTheme="minorHAnsi" w:cs="Helvetica"/>
          <w:color w:val="333333"/>
          <w:sz w:val="26"/>
          <w:szCs w:val="26"/>
          <w:lang w:val="de-DE" w:eastAsia="de-AT"/>
        </w:rPr>
        <w:t xml:space="preserve"> </w:t>
      </w:r>
      <w:proofErr w:type="spellStart"/>
      <w:r>
        <w:rPr>
          <w:rFonts w:asciiTheme="minorHAnsi" w:eastAsia="Times New Roman" w:hAnsiTheme="minorHAnsi" w:cs="Helvetica"/>
          <w:color w:val="333333"/>
          <w:sz w:val="26"/>
          <w:szCs w:val="26"/>
          <w:lang w:val="de-DE" w:eastAsia="de-AT"/>
        </w:rPr>
        <w:t>Parkway</w:t>
      </w:r>
      <w:proofErr w:type="spellEnd"/>
      <w:r>
        <w:rPr>
          <w:rFonts w:asciiTheme="minorHAnsi" w:eastAsia="Times New Roman" w:hAnsiTheme="minorHAnsi" w:cs="Helvetica"/>
          <w:color w:val="333333"/>
          <w:sz w:val="26"/>
          <w:szCs w:val="26"/>
          <w:lang w:val="de-DE" w:eastAsia="de-AT"/>
        </w:rPr>
        <w:t xml:space="preserve"> Mountain View, CA 94043, USA.</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Google Analytics verwendet so genannte „Cookies“. Das sind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b/>
          <w:bCs/>
          <w:color w:val="333333"/>
          <w:sz w:val="26"/>
          <w:szCs w:val="26"/>
          <w:lang w:val="de-DE" w:eastAsia="de-AT"/>
        </w:rPr>
        <w:t xml:space="preserve">Browser </w:t>
      </w:r>
      <w:proofErr w:type="spellStart"/>
      <w:r>
        <w:rPr>
          <w:rFonts w:asciiTheme="minorHAnsi" w:eastAsia="Times New Roman" w:hAnsiTheme="minorHAnsi" w:cs="Helvetica"/>
          <w:b/>
          <w:bCs/>
          <w:color w:val="333333"/>
          <w:sz w:val="26"/>
          <w:szCs w:val="26"/>
          <w:lang w:val="de-DE" w:eastAsia="de-AT"/>
        </w:rPr>
        <w:t>Plugin</w:t>
      </w:r>
      <w:proofErr w:type="spellEnd"/>
      <w:r>
        <w:rPr>
          <w:rFonts w:asciiTheme="minorHAnsi" w:eastAsia="Times New Roman" w:hAnsiTheme="minorHAnsi" w:cs="Helvetica"/>
          <w:b/>
          <w:bCs/>
          <w:color w:val="333333"/>
          <w:sz w:val="26"/>
          <w:szCs w:val="26"/>
          <w:lang w:val="de-DE" w:eastAsia="de-AT"/>
        </w:rPr>
        <w:br/>
      </w:r>
      <w:r>
        <w:rPr>
          <w:rFonts w:asciiTheme="minorHAnsi" w:eastAsia="Times New Roman" w:hAnsiTheme="minorHAnsi" w:cs="Helvetica"/>
          <w:color w:val="333333"/>
          <w:sz w:val="26"/>
          <w:szCs w:val="26"/>
          <w:lang w:val="de-DE" w:eastAsia="de-AT"/>
        </w:rPr>
        <w:t>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den Cookie erzeugten und auf Ihre Nutzung der Website bezogenen Daten (inkl. Ihrer IP-Adresse) an Google sowie die Verarbeitung dieser Daten durch Google verhindern, indem Sie das unter dem folgenden Link verfügbare Browser-</w:t>
      </w:r>
      <w:proofErr w:type="spellStart"/>
      <w:r>
        <w:rPr>
          <w:rFonts w:asciiTheme="minorHAnsi" w:eastAsia="Times New Roman" w:hAnsiTheme="minorHAnsi" w:cs="Helvetica"/>
          <w:color w:val="333333"/>
          <w:sz w:val="26"/>
          <w:szCs w:val="26"/>
          <w:lang w:val="de-DE" w:eastAsia="de-AT"/>
        </w:rPr>
        <w:t>Plugin</w:t>
      </w:r>
      <w:proofErr w:type="spellEnd"/>
      <w:r>
        <w:rPr>
          <w:rFonts w:asciiTheme="minorHAnsi" w:eastAsia="Times New Roman" w:hAnsiTheme="minorHAnsi" w:cs="Helvetica"/>
          <w:color w:val="333333"/>
          <w:sz w:val="26"/>
          <w:szCs w:val="26"/>
          <w:lang w:val="de-DE" w:eastAsia="de-AT"/>
        </w:rPr>
        <w:t xml:space="preserve"> herunterladen und installieren: </w:t>
      </w:r>
      <w:hyperlink r:id="rId8" w:tgtFrame="_blank" w:history="1">
        <w:r>
          <w:rPr>
            <w:rFonts w:asciiTheme="minorHAnsi" w:eastAsia="Times New Roman" w:hAnsiTheme="minorHAnsi" w:cs="Helvetica"/>
            <w:color w:val="0392E1"/>
            <w:sz w:val="26"/>
            <w:szCs w:val="26"/>
            <w:lang w:val="de-DE" w:eastAsia="de-AT"/>
          </w:rPr>
          <w:t>https://tools.google.com/dlpage/gaoptout?hl=de</w:t>
        </w:r>
      </w:hyperlink>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b/>
          <w:bCs/>
          <w:color w:val="333333"/>
          <w:sz w:val="26"/>
          <w:szCs w:val="26"/>
          <w:lang w:val="de-DE" w:eastAsia="de-AT"/>
        </w:rPr>
        <w:t>Widerspruch gegen Datenerfassung</w:t>
      </w:r>
      <w:r>
        <w:rPr>
          <w:rFonts w:asciiTheme="minorHAnsi" w:eastAsia="Times New Roman" w:hAnsiTheme="minorHAnsi" w:cs="Helvetica"/>
          <w:b/>
          <w:bCs/>
          <w:color w:val="333333"/>
          <w:sz w:val="26"/>
          <w:szCs w:val="26"/>
          <w:lang w:val="de-DE" w:eastAsia="de-AT"/>
        </w:rPr>
        <w:br/>
      </w:r>
      <w:r>
        <w:rPr>
          <w:rFonts w:asciiTheme="minorHAnsi" w:eastAsia="Times New Roman" w:hAnsiTheme="minorHAnsi" w:cs="Helvetica"/>
          <w:color w:val="333333"/>
          <w:sz w:val="26"/>
          <w:szCs w:val="26"/>
          <w:lang w:val="de-DE" w:eastAsia="de-AT"/>
        </w:rPr>
        <w:t xml:space="preserve">Sie können die Erfassung Ihrer Daten durch Google Analytics verhindern, indem Sie auf folgenden Link klicken. Es wird ein </w:t>
      </w:r>
      <w:proofErr w:type="spellStart"/>
      <w:r>
        <w:rPr>
          <w:rFonts w:asciiTheme="minorHAnsi" w:eastAsia="Times New Roman" w:hAnsiTheme="minorHAnsi" w:cs="Helvetica"/>
          <w:color w:val="333333"/>
          <w:sz w:val="26"/>
          <w:szCs w:val="26"/>
          <w:lang w:val="de-DE" w:eastAsia="de-AT"/>
        </w:rPr>
        <w:t>Opt</w:t>
      </w:r>
      <w:proofErr w:type="spellEnd"/>
      <w:r>
        <w:rPr>
          <w:rFonts w:asciiTheme="minorHAnsi" w:eastAsia="Times New Roman" w:hAnsiTheme="minorHAnsi" w:cs="Helvetica"/>
          <w:color w:val="333333"/>
          <w:sz w:val="26"/>
          <w:szCs w:val="26"/>
          <w:lang w:val="de-DE" w:eastAsia="de-AT"/>
        </w:rPr>
        <w:t>-Out-Cookie gesetzt, der die Erfassung Ihrer Daten bei zukünftigen Besuchen dieser Website verhindert: Google Analytics deaktivieren</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 xml:space="preserve">Mehr Informationen zum Umgang mit Nutzerdaten bei Google Analytics finden Sie in der Datenschutzerklärung von Google: </w:t>
      </w:r>
      <w:hyperlink r:id="rId9" w:tgtFrame="_blank" w:history="1">
        <w:r>
          <w:rPr>
            <w:rFonts w:asciiTheme="minorHAnsi" w:eastAsia="Times New Roman" w:hAnsiTheme="minorHAnsi" w:cs="Helvetica"/>
            <w:color w:val="0392E1"/>
            <w:sz w:val="26"/>
            <w:szCs w:val="26"/>
            <w:lang w:val="de-DE" w:eastAsia="de-AT"/>
          </w:rPr>
          <w:t>https://support.google.com/analytics/answer/6004245?hl=de</w:t>
        </w:r>
      </w:hyperlink>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 </w:t>
      </w:r>
    </w:p>
    <w:p>
      <w:pPr>
        <w:spacing w:before="100" w:beforeAutospacing="1" w:after="405" w:line="405" w:lineRule="atLeast"/>
        <w:rPr>
          <w:rFonts w:asciiTheme="minorHAnsi" w:eastAsia="Times New Roman" w:hAnsiTheme="minorHAnsi" w:cs="Helvetica"/>
          <w:color w:val="333333"/>
          <w:sz w:val="26"/>
          <w:szCs w:val="26"/>
          <w:lang w:val="de-DE" w:eastAsia="de-AT"/>
        </w:rPr>
      </w:pPr>
    </w:p>
    <w:p>
      <w:pPr>
        <w:spacing w:before="405" w:after="405" w:line="405" w:lineRule="atLeast"/>
        <w:outlineLvl w:val="1"/>
        <w:rPr>
          <w:rFonts w:asciiTheme="minorHAnsi" w:eastAsia="Times New Roman" w:hAnsiTheme="minorHAnsi" w:cs="Helvetica"/>
          <w:caps/>
          <w:color w:val="333333"/>
          <w:spacing w:val="15"/>
          <w:sz w:val="30"/>
          <w:szCs w:val="30"/>
          <w:lang w:val="de-DE" w:eastAsia="de-AT"/>
        </w:rPr>
      </w:pPr>
      <w:r>
        <w:rPr>
          <w:rFonts w:asciiTheme="minorHAnsi" w:eastAsia="Times New Roman" w:hAnsiTheme="minorHAnsi" w:cs="Helvetica"/>
          <w:caps/>
          <w:color w:val="333333"/>
          <w:spacing w:val="15"/>
          <w:sz w:val="30"/>
          <w:szCs w:val="30"/>
          <w:lang w:val="de-DE" w:eastAsia="de-AT"/>
        </w:rPr>
        <w:lastRenderedPageBreak/>
        <w:t>YouTube</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 xml:space="preserve">Unsere Website nutzt </w:t>
      </w:r>
      <w:proofErr w:type="spellStart"/>
      <w:r>
        <w:rPr>
          <w:rFonts w:asciiTheme="minorHAnsi" w:eastAsia="Times New Roman" w:hAnsiTheme="minorHAnsi" w:cs="Helvetica"/>
          <w:color w:val="333333"/>
          <w:sz w:val="26"/>
          <w:szCs w:val="26"/>
          <w:lang w:val="de-DE" w:eastAsia="de-AT"/>
        </w:rPr>
        <w:t>Plugins</w:t>
      </w:r>
      <w:proofErr w:type="spellEnd"/>
      <w:r>
        <w:rPr>
          <w:rFonts w:asciiTheme="minorHAnsi" w:eastAsia="Times New Roman" w:hAnsiTheme="minorHAnsi" w:cs="Helvetica"/>
          <w:color w:val="333333"/>
          <w:sz w:val="26"/>
          <w:szCs w:val="26"/>
          <w:lang w:val="de-DE" w:eastAsia="de-AT"/>
        </w:rPr>
        <w:t xml:space="preserve"> der von Google betriebenen Seite YouTube.</w:t>
      </w:r>
      <w:r>
        <w:rPr>
          <w:rFonts w:asciiTheme="minorHAnsi" w:eastAsia="Times New Roman" w:hAnsiTheme="minorHAnsi" w:cs="Helvetica"/>
          <w:color w:val="333333"/>
          <w:sz w:val="26"/>
          <w:szCs w:val="26"/>
          <w:lang w:val="de-DE" w:eastAsia="de-AT"/>
        </w:rPr>
        <w:br/>
        <w:t>Betreiber der Seiten ist die YouTube, LLC, 901 Cherry Ave., San Bruno, CA 94066, USA. Wenn Sie eine unserer mit einem YouTube-</w:t>
      </w:r>
      <w:proofErr w:type="spellStart"/>
      <w:r>
        <w:rPr>
          <w:rFonts w:asciiTheme="minorHAnsi" w:eastAsia="Times New Roman" w:hAnsiTheme="minorHAnsi" w:cs="Helvetica"/>
          <w:color w:val="333333"/>
          <w:sz w:val="26"/>
          <w:szCs w:val="26"/>
          <w:lang w:val="de-DE" w:eastAsia="de-AT"/>
        </w:rPr>
        <w:t>Plugin</w:t>
      </w:r>
      <w:proofErr w:type="spellEnd"/>
      <w:r>
        <w:rPr>
          <w:rFonts w:asciiTheme="minorHAnsi" w:eastAsia="Times New Roman" w:hAnsiTheme="minorHAnsi" w:cs="Helvetica"/>
          <w:color w:val="333333"/>
          <w:sz w:val="26"/>
          <w:szCs w:val="26"/>
          <w:lang w:val="de-DE" w:eastAsia="de-AT"/>
        </w:rPr>
        <w:t xml:space="preserve"> ausgestatteten Seiten besuchen, wird eine Verbindung zu den Servern von YouTube hergestellt. Dabei wird dem </w:t>
      </w:r>
      <w:proofErr w:type="spellStart"/>
      <w:r>
        <w:rPr>
          <w:rFonts w:asciiTheme="minorHAnsi" w:eastAsia="Times New Roman" w:hAnsiTheme="minorHAnsi" w:cs="Helvetica"/>
          <w:color w:val="333333"/>
          <w:sz w:val="26"/>
          <w:szCs w:val="26"/>
          <w:lang w:val="de-DE" w:eastAsia="de-AT"/>
        </w:rPr>
        <w:t>Youtube</w:t>
      </w:r>
      <w:proofErr w:type="spellEnd"/>
      <w:r>
        <w:rPr>
          <w:rFonts w:asciiTheme="minorHAnsi" w:eastAsia="Times New Roman" w:hAnsiTheme="minorHAnsi" w:cs="Helvetica"/>
          <w:color w:val="333333"/>
          <w:sz w:val="26"/>
          <w:szCs w:val="26"/>
          <w:lang w:val="de-DE" w:eastAsia="de-AT"/>
        </w:rPr>
        <w:t>-Server mitgeteilt, welche unserer Seiten Sie besucht haben.</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Wenn Sie in Ihrem YouTube-Account eingeloggt sind ermöglichen Sie YouTube, Ihr Surfverhalten direkt Ihrem persönlichen Profil zuzuordnen. Dies können Sie verhindern, indem Sie sich aus Ihrem YouTube-Account ausloggen.</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 xml:space="preserve">Weitere Informationen zum Umgang von Nutzerdaten finden Sie in der Datenschutzerklärung von YouTube unter: </w:t>
      </w:r>
      <w:hyperlink r:id="rId10" w:tgtFrame="_blank" w:history="1">
        <w:r>
          <w:rPr>
            <w:rFonts w:asciiTheme="minorHAnsi" w:eastAsia="Times New Roman" w:hAnsiTheme="minorHAnsi" w:cs="Helvetica"/>
            <w:color w:val="0392E1"/>
            <w:sz w:val="26"/>
            <w:szCs w:val="26"/>
            <w:lang w:val="de-DE" w:eastAsia="de-AT"/>
          </w:rPr>
          <w:t>https://www.google.de/intl/de/policies/privacy</w:t>
        </w:r>
      </w:hyperlink>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 </w:t>
      </w:r>
    </w:p>
    <w:p>
      <w:pPr>
        <w:spacing w:before="405" w:after="405" w:line="405" w:lineRule="atLeast"/>
        <w:outlineLvl w:val="1"/>
        <w:rPr>
          <w:rFonts w:asciiTheme="minorHAnsi" w:eastAsia="Times New Roman" w:hAnsiTheme="minorHAnsi" w:cs="Helvetica"/>
          <w:caps/>
          <w:color w:val="333333"/>
          <w:spacing w:val="15"/>
          <w:sz w:val="30"/>
          <w:szCs w:val="30"/>
          <w:lang w:val="de-DE" w:eastAsia="de-AT"/>
        </w:rPr>
      </w:pPr>
      <w:r>
        <w:rPr>
          <w:rFonts w:asciiTheme="minorHAnsi" w:eastAsia="Times New Roman" w:hAnsiTheme="minorHAnsi" w:cs="Helvetica"/>
          <w:caps/>
          <w:color w:val="333333"/>
          <w:spacing w:val="15"/>
          <w:sz w:val="30"/>
          <w:szCs w:val="30"/>
          <w:lang w:val="de-DE" w:eastAsia="de-AT"/>
        </w:rPr>
        <w:t>SSL-Verschlüsselung</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Diese Seite nutzt aus Gründen der Sicherheit und zum Schutz der Übertragung vertraulicher Inhalte, wie zum Beispiel der Anfragen, die Sie an uns als Seitenbetreiber senden, eine SSL-Verschlüsselung. Eine verschlüsselte Verbindung erkennen Sie daran, dass die Adresszeile des Browsers von „http://“ auf „https://“ wechselt und an dem</w:t>
      </w:r>
      <w:r>
        <w:rPr>
          <w:rFonts w:asciiTheme="minorHAnsi" w:eastAsia="Times New Roman" w:hAnsiTheme="minorHAnsi" w:cs="Helvetica"/>
          <w:color w:val="333333"/>
          <w:sz w:val="26"/>
          <w:szCs w:val="26"/>
          <w:lang w:val="de-DE" w:eastAsia="de-AT"/>
        </w:rPr>
        <w:br/>
        <w:t>Schloss-Symbol in Ihrer Browserzeile.</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Wenn die SSL Verschlüsselung aktiviert ist, können die Daten, die Sie an uns übermitteln, nicht von Dritten mitgelesen</w:t>
      </w:r>
      <w:r>
        <w:rPr>
          <w:rFonts w:asciiTheme="minorHAnsi" w:eastAsia="Times New Roman" w:hAnsiTheme="minorHAnsi" w:cs="Helvetica"/>
          <w:color w:val="333333"/>
          <w:sz w:val="26"/>
          <w:szCs w:val="26"/>
          <w:lang w:val="de-DE" w:eastAsia="de-AT"/>
        </w:rPr>
        <w:br/>
        <w:t>werden.</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 </w:t>
      </w:r>
    </w:p>
    <w:p>
      <w:pPr>
        <w:spacing w:before="100" w:beforeAutospacing="1" w:after="405" w:line="405" w:lineRule="atLeast"/>
        <w:rPr>
          <w:rFonts w:asciiTheme="minorHAnsi" w:eastAsia="Times New Roman" w:hAnsiTheme="minorHAnsi" w:cs="Helvetica"/>
          <w:color w:val="333333"/>
          <w:sz w:val="26"/>
          <w:szCs w:val="26"/>
          <w:lang w:val="de-DE" w:eastAsia="de-AT"/>
        </w:rPr>
      </w:pPr>
      <w:r>
        <w:rPr>
          <w:rFonts w:asciiTheme="minorHAnsi" w:eastAsia="Times New Roman" w:hAnsiTheme="minorHAnsi" w:cs="Helvetica"/>
          <w:color w:val="333333"/>
          <w:sz w:val="26"/>
          <w:szCs w:val="26"/>
          <w:lang w:val="de-DE" w:eastAsia="de-AT"/>
        </w:rPr>
        <w:t xml:space="preserve">Quelle: </w:t>
      </w:r>
      <w:hyperlink r:id="rId11" w:history="1">
        <w:r>
          <w:rPr>
            <w:rFonts w:asciiTheme="minorHAnsi" w:eastAsia="Times New Roman" w:hAnsiTheme="minorHAnsi" w:cs="Helvetica"/>
            <w:color w:val="0392E1"/>
            <w:sz w:val="26"/>
            <w:szCs w:val="26"/>
            <w:lang w:val="de-DE" w:eastAsia="de-AT"/>
          </w:rPr>
          <w:t>https://www.erecht24.de</w:t>
        </w:r>
      </w:hyperlink>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569EB"/>
    <w:multiLevelType w:val="multilevel"/>
    <w:tmpl w:val="68EE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Hyperlink">
    <w:name w:val="Hyperlink"/>
    <w:basedOn w:val="Absatz-Standardschriftart"/>
    <w:uiPriority w:val="99"/>
    <w:semiHidden/>
    <w:unhideWhenUsed/>
    <w:rPr>
      <w:strike w:val="0"/>
      <w:dstrike w:val="0"/>
      <w:color w:val="0392E1"/>
      <w:u w:val="none"/>
      <w:effect w:val="none"/>
    </w:rPr>
  </w:style>
  <w:style w:type="character" w:styleId="Fett">
    <w:name w:val="Strong"/>
    <w:basedOn w:val="Absatz-Standardschriftart"/>
    <w:uiPriority w:val="22"/>
    <w:qFormat/>
    <w:rPr>
      <w:b/>
      <w:bCs/>
    </w:rPr>
  </w:style>
  <w:style w:type="paragraph" w:styleId="StandardWeb">
    <w:name w:val="Normal (Web)"/>
    <w:basedOn w:val="Standard"/>
    <w:uiPriority w:val="99"/>
    <w:semiHidden/>
    <w:unhideWhenUsed/>
    <w:pPr>
      <w:spacing w:before="100" w:beforeAutospacing="1" w:after="405" w:line="240" w:lineRule="auto"/>
    </w:pPr>
    <w:rPr>
      <w:rFonts w:ascii="Times New Roman" w:eastAsia="Times New Roman" w:hAnsi="Times New Roman" w:cs="Times New Roman"/>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360" w:lineRule="atLeast"/>
    </w:pPr>
    <w:rPr>
      <w:rFonts w:ascii="Arial" w:hAnsi="Arial"/>
      <w:sz w:val="24"/>
    </w:rPr>
  </w:style>
  <w:style w:type="paragraph" w:styleId="berschrift1">
    <w:name w:val="heading 1"/>
    <w:basedOn w:val="Standard"/>
    <w:next w:val="Standard"/>
    <w:link w:val="berschrift1Zchn"/>
    <w:uiPriority w:val="9"/>
    <w:qFormat/>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Hyperlink">
    <w:name w:val="Hyperlink"/>
    <w:basedOn w:val="Absatz-Standardschriftart"/>
    <w:uiPriority w:val="99"/>
    <w:semiHidden/>
    <w:unhideWhenUsed/>
    <w:rPr>
      <w:strike w:val="0"/>
      <w:dstrike w:val="0"/>
      <w:color w:val="0392E1"/>
      <w:u w:val="none"/>
      <w:effect w:val="none"/>
    </w:rPr>
  </w:style>
  <w:style w:type="character" w:styleId="Fett">
    <w:name w:val="Strong"/>
    <w:basedOn w:val="Absatz-Standardschriftart"/>
    <w:uiPriority w:val="22"/>
    <w:qFormat/>
    <w:rPr>
      <w:b/>
      <w:bCs/>
    </w:rPr>
  </w:style>
  <w:style w:type="paragraph" w:styleId="StandardWeb">
    <w:name w:val="Normal (Web)"/>
    <w:basedOn w:val="Standard"/>
    <w:uiPriority w:val="99"/>
    <w:semiHidden/>
    <w:unhideWhenUsed/>
    <w:pPr>
      <w:spacing w:before="100" w:beforeAutospacing="1" w:after="405" w:line="240" w:lineRule="auto"/>
    </w:pPr>
    <w:rPr>
      <w:rFonts w:ascii="Times New Roman" w:eastAsia="Times New Roman" w:hAnsi="Times New Roman" w:cs="Times New Roman"/>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368160">
      <w:bodyDiv w:val="1"/>
      <w:marLeft w:val="0"/>
      <w:marRight w:val="0"/>
      <w:marTop w:val="0"/>
      <w:marBottom w:val="0"/>
      <w:divBdr>
        <w:top w:val="none" w:sz="0" w:space="0" w:color="auto"/>
        <w:left w:val="none" w:sz="0" w:space="0" w:color="auto"/>
        <w:bottom w:val="none" w:sz="0" w:space="0" w:color="auto"/>
        <w:right w:val="none" w:sz="0" w:space="0" w:color="auto"/>
      </w:divBdr>
      <w:divsChild>
        <w:div w:id="953367338">
          <w:marLeft w:val="0"/>
          <w:marRight w:val="0"/>
          <w:marTop w:val="0"/>
          <w:marBottom w:val="0"/>
          <w:divBdr>
            <w:top w:val="none" w:sz="0" w:space="0" w:color="auto"/>
            <w:left w:val="none" w:sz="0" w:space="0" w:color="auto"/>
            <w:bottom w:val="none" w:sz="0" w:space="0" w:color="auto"/>
            <w:right w:val="none" w:sz="0" w:space="0" w:color="auto"/>
          </w:divBdr>
          <w:divsChild>
            <w:div w:id="1891648194">
              <w:marLeft w:val="0"/>
              <w:marRight w:val="0"/>
              <w:marTop w:val="0"/>
              <w:marBottom w:val="0"/>
              <w:divBdr>
                <w:top w:val="none" w:sz="0" w:space="0" w:color="auto"/>
                <w:left w:val="none" w:sz="0" w:space="0" w:color="auto"/>
                <w:bottom w:val="none" w:sz="0" w:space="0" w:color="auto"/>
                <w:right w:val="none" w:sz="0" w:space="0" w:color="auto"/>
              </w:divBdr>
              <w:divsChild>
                <w:div w:id="1293052852">
                  <w:marLeft w:val="0"/>
                  <w:marRight w:val="0"/>
                  <w:marTop w:val="0"/>
                  <w:marBottom w:val="0"/>
                  <w:divBdr>
                    <w:top w:val="none" w:sz="0" w:space="0" w:color="auto"/>
                    <w:left w:val="none" w:sz="0" w:space="0" w:color="auto"/>
                    <w:bottom w:val="none" w:sz="0" w:space="0" w:color="auto"/>
                    <w:right w:val="none" w:sz="0" w:space="0" w:color="auto"/>
                  </w:divBdr>
                  <w:divsChild>
                    <w:div w:id="8215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ols.google.com/dlpage/gaoptout?hl=d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recht24.de/" TargetMode="External"/><Relationship Id="rId5" Type="http://schemas.openxmlformats.org/officeDocument/2006/relationships/webSettings" Target="webSettings.xml"/><Relationship Id="rId10" Type="http://schemas.openxmlformats.org/officeDocument/2006/relationships/hyperlink" Target="https://www.google.de/intl/de/policies/privacy" TargetMode="External"/><Relationship Id="rId4" Type="http://schemas.openxmlformats.org/officeDocument/2006/relationships/settings" Target="settings.xml"/><Relationship Id="rId9" Type="http://schemas.openxmlformats.org/officeDocument/2006/relationships/hyperlink" Target="https://support.google.com/analytics/answer/6004245?h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5526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Berta</dc:creator>
  <cp:lastModifiedBy>Wagner Berta</cp:lastModifiedBy>
  <cp:revision>2</cp:revision>
  <dcterms:created xsi:type="dcterms:W3CDTF">2018-05-02T17:35:00Z</dcterms:created>
  <dcterms:modified xsi:type="dcterms:W3CDTF">2018-05-02T17:35:00Z</dcterms:modified>
</cp:coreProperties>
</file>